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1" w:rsidRDefault="007940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5134610</wp:posOffset>
                </wp:positionH>
                <wp:positionV relativeFrom="page">
                  <wp:posOffset>1097280</wp:posOffset>
                </wp:positionV>
                <wp:extent cx="1280160" cy="8778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77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</w:tblGrid>
                            <w:tr w:rsidR="004F0035">
                              <w:trPr>
                                <w:cantSplit/>
                                <w:trHeight w:val="1988"/>
                              </w:trPr>
                              <w:tc>
                                <w:tcPr>
                                  <w:tcW w:w="1743" w:type="dxa"/>
                                  <w:textDirection w:val="btLr"/>
                                </w:tcPr>
                                <w:p w:rsidR="004F0035" w:rsidRDefault="004F0035">
                                  <w:pPr>
                                    <w:ind w:left="113" w:right="113"/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F0035" w:rsidRDefault="004F0035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4F0035">
                              <w:trPr>
                                <w:cantSplit/>
                                <w:trHeight w:val="5092"/>
                              </w:trPr>
                              <w:tc>
                                <w:tcPr>
                                  <w:tcW w:w="1743" w:type="dxa"/>
                                  <w:textDirection w:val="btLr"/>
                                </w:tcPr>
                                <w:p w:rsidR="004F0035" w:rsidRDefault="004F0035">
                                  <w:pPr>
                                    <w:spacing w:after="120"/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Herausgeber: 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Zentralverband des Deutschen Handwerks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Deutscher Handwerkskammertag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Unternehmerverband Deutsches Handwerk 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4F0035">
                              <w:trPr>
                                <w:cantSplit/>
                                <w:trHeight w:val="2557"/>
                              </w:trPr>
                              <w:tc>
                                <w:tcPr>
                                  <w:tcW w:w="1743" w:type="dxa"/>
                                  <w:textDirection w:val="btLr"/>
                                </w:tcPr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Telefon: 030 / 20619-371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Telefax: 030 / 20619-372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>
                                      <w:rPr>
                                        <w:rStyle w:val="Hyperlink"/>
                                        <w:color w:val="000000"/>
                                        <w:sz w:val="16"/>
                                        <w:u w:val="none"/>
                                      </w:rPr>
                                      <w:t>presse@zdh.de</w:t>
                                    </w:r>
                                  </w:hyperlink>
                                </w:p>
                                <w:p w:rsidR="004F0035" w:rsidRDefault="004F0035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sz w:val="16"/>
                                    </w:rPr>
                                    <w:t>Internet: http://www.zdh.de</w:t>
                                  </w:r>
                                </w:p>
                              </w:tc>
                            </w:tr>
                            <w:tr w:rsidR="004F0035">
                              <w:trPr>
                                <w:cantSplit/>
                                <w:trHeight w:val="3684"/>
                              </w:trPr>
                              <w:tc>
                                <w:tcPr>
                                  <w:tcW w:w="1743" w:type="dxa"/>
                                  <w:textDirection w:val="btLr"/>
                                </w:tcPr>
                                <w:p w:rsidR="004F0035" w:rsidRDefault="004F0035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after="120"/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Zentralverband des Deutschen Handwerks</w:t>
                                  </w:r>
                                </w:p>
                                <w:p w:rsidR="004F0035" w:rsidRDefault="004F0035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Haus des Deutschen Handwerks</w:t>
                                  </w:r>
                                </w:p>
                                <w:p w:rsidR="004F0035" w:rsidRDefault="004F0035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Mohrenstraße. 20/21   10117 Berlin</w:t>
                                  </w:r>
                                </w:p>
                                <w:p w:rsidR="004F0035" w:rsidRDefault="004F0035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Postfach 110472         10834 Berlin</w:t>
                                  </w:r>
                                </w:p>
                                <w:p w:rsidR="004F0035" w:rsidRDefault="004F0035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113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Verantwortlich: </w:t>
                                  </w:r>
                                  <w:r w:rsidR="0001162A">
                                    <w:rPr>
                                      <w:sz w:val="16"/>
                                    </w:rPr>
                                    <w:t>Beate Preuschoff</w:t>
                                  </w:r>
                                </w:p>
                                <w:p w:rsidR="004F0035" w:rsidRDefault="004F0035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4F0035" w:rsidRDefault="004F0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pt;margin-top:86.4pt;width:100.8pt;height:6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3ftQIAALo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</w:tblGrid>
                      <w:tr w:rsidR="004F0035">
                        <w:trPr>
                          <w:cantSplit/>
                          <w:trHeight w:val="1988"/>
                        </w:trPr>
                        <w:tc>
                          <w:tcPr>
                            <w:tcW w:w="1743" w:type="dxa"/>
                            <w:textDirection w:val="btLr"/>
                          </w:tcPr>
                          <w:p w:rsidR="004F0035" w:rsidRDefault="004F0035">
                            <w:pPr>
                              <w:ind w:left="113" w:right="113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F0035" w:rsidRDefault="004F0035">
                            <w:pPr>
                              <w:ind w:left="113" w:right="113"/>
                            </w:pPr>
                          </w:p>
                        </w:tc>
                      </w:tr>
                      <w:tr w:rsidR="004F0035">
                        <w:trPr>
                          <w:cantSplit/>
                          <w:trHeight w:val="5092"/>
                        </w:trPr>
                        <w:tc>
                          <w:tcPr>
                            <w:tcW w:w="1743" w:type="dxa"/>
                            <w:textDirection w:val="btLr"/>
                          </w:tcPr>
                          <w:p w:rsidR="004F0035" w:rsidRDefault="004F0035">
                            <w:pPr>
                              <w:spacing w:after="120"/>
                              <w:ind w:left="113" w:right="113"/>
                              <w:rPr>
                                <w:sz w:val="16"/>
                              </w:rPr>
                            </w:pP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Herausgeber: 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Zentralverband des Deutschen Handwerks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Deutscher Handwerkskammertag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Unternehmerverband Deutsches Handwerk 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</w:pPr>
                          </w:p>
                        </w:tc>
                      </w:tr>
                      <w:tr w:rsidR="004F0035">
                        <w:trPr>
                          <w:cantSplit/>
                          <w:trHeight w:val="2557"/>
                        </w:trPr>
                        <w:tc>
                          <w:tcPr>
                            <w:tcW w:w="1743" w:type="dxa"/>
                            <w:textDirection w:val="btLr"/>
                          </w:tcPr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 030 / 20619-371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Telefax: 030 / 20619-372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color w:val="000000"/>
                                  <w:sz w:val="16"/>
                                  <w:u w:val="none"/>
                                </w:rPr>
                                <w:t>presse@zdh.de</w:t>
                              </w:r>
                            </w:hyperlink>
                          </w:p>
                          <w:p w:rsidR="004F0035" w:rsidRDefault="004F0035">
                            <w:pPr>
                              <w:ind w:left="113" w:right="113"/>
                            </w:pPr>
                            <w:r>
                              <w:rPr>
                                <w:sz w:val="16"/>
                              </w:rPr>
                              <w:t>Internet: http://www.zdh.de</w:t>
                            </w:r>
                          </w:p>
                        </w:tc>
                      </w:tr>
                      <w:tr w:rsidR="004F0035">
                        <w:trPr>
                          <w:cantSplit/>
                          <w:trHeight w:val="3684"/>
                        </w:trPr>
                        <w:tc>
                          <w:tcPr>
                            <w:tcW w:w="1743" w:type="dxa"/>
                            <w:textDirection w:val="btLr"/>
                          </w:tcPr>
                          <w:p w:rsidR="004F0035" w:rsidRDefault="004F00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Zentralverband des Deutschen Handwerks</w:t>
                            </w:r>
                          </w:p>
                          <w:p w:rsidR="004F0035" w:rsidRDefault="004F00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Haus des Deutschen Handwerks</w:t>
                            </w:r>
                          </w:p>
                          <w:p w:rsidR="004F0035" w:rsidRDefault="004F00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Mohrenstraße. 20/21   10117 Berlin</w:t>
                            </w:r>
                          </w:p>
                          <w:p w:rsidR="004F0035" w:rsidRDefault="004F00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Postfach 110472         10834 Berlin</w:t>
                            </w:r>
                          </w:p>
                          <w:p w:rsidR="004F0035" w:rsidRDefault="004F00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113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Verantwortlich: </w:t>
                            </w:r>
                            <w:r w:rsidR="0001162A">
                              <w:rPr>
                                <w:sz w:val="16"/>
                              </w:rPr>
                              <w:t>Beate Preuschoff</w:t>
                            </w:r>
                          </w:p>
                          <w:p w:rsidR="004F0035" w:rsidRDefault="004F0035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4F0035" w:rsidRDefault="004F0035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06B61" w:rsidRDefault="00D06B61"/>
    <w:p w:rsidR="00D06B61" w:rsidRDefault="00D06B61">
      <w:pPr>
        <w:sectPr w:rsidR="00D06B61">
          <w:headerReference w:type="default" r:id="rId9"/>
          <w:type w:val="continuous"/>
          <w:pgSz w:w="11906" w:h="16838"/>
          <w:pgMar w:top="1418" w:right="3119" w:bottom="1134" w:left="1418" w:header="720" w:footer="720" w:gutter="0"/>
          <w:cols w:space="720"/>
        </w:sectPr>
      </w:pPr>
    </w:p>
    <w:p w:rsidR="00D06B61" w:rsidRDefault="00D06B61"/>
    <w:p w:rsidR="00D06B61" w:rsidRDefault="00730AE6">
      <w:pPr>
        <w:pStyle w:val="berschrift2"/>
        <w:rPr>
          <w:sz w:val="36"/>
        </w:rPr>
      </w:pPr>
      <w:r>
        <w:rPr>
          <w:sz w:val="36"/>
        </w:rPr>
        <w:t>XX</w:t>
      </w:r>
      <w:r w:rsidR="00D06B61">
        <w:rPr>
          <w:sz w:val="36"/>
        </w:rPr>
        <w:t>/20</w:t>
      </w:r>
      <w:r w:rsidR="00397AFC">
        <w:rPr>
          <w:sz w:val="36"/>
        </w:rPr>
        <w:t>1</w:t>
      </w:r>
      <w:r w:rsidR="0080035D">
        <w:rPr>
          <w:sz w:val="36"/>
        </w:rPr>
        <w:t>9</w:t>
      </w:r>
    </w:p>
    <w:p w:rsidR="00D06B61" w:rsidRDefault="00D06B61">
      <w:pPr>
        <w:jc w:val="both"/>
      </w:pPr>
    </w:p>
    <w:p w:rsidR="00CC4B6F" w:rsidRPr="000B0FE9" w:rsidRDefault="0080035D" w:rsidP="000B0FE9">
      <w:pPr>
        <w:pStyle w:val="Default"/>
        <w:rPr>
          <w:b/>
        </w:rPr>
      </w:pPr>
      <w:r>
        <w:rPr>
          <w:b/>
        </w:rPr>
        <w:t xml:space="preserve">Wilhelm Knoll ist der beste </w:t>
      </w:r>
      <w:r w:rsidR="0056753B">
        <w:rPr>
          <w:b/>
        </w:rPr>
        <w:t>Ausbilder</w:t>
      </w:r>
      <w:r w:rsidR="004F0035">
        <w:rPr>
          <w:b/>
        </w:rPr>
        <w:t xml:space="preserve"> im Handwerk</w:t>
      </w:r>
      <w:r w:rsidR="00730AE6">
        <w:rPr>
          <w:b/>
        </w:rPr>
        <w:t xml:space="preserve"> 201</w:t>
      </w:r>
      <w:r>
        <w:rPr>
          <w:b/>
        </w:rPr>
        <w:t>9</w:t>
      </w:r>
    </w:p>
    <w:p w:rsidR="00FF2FC6" w:rsidRPr="000B0FE9" w:rsidRDefault="00FF2FC6" w:rsidP="00CC4B6F">
      <w:pPr>
        <w:rPr>
          <w:szCs w:val="24"/>
        </w:rPr>
      </w:pPr>
    </w:p>
    <w:p w:rsidR="00846EAB" w:rsidRDefault="0080035D" w:rsidP="00904936">
      <w:pPr>
        <w:rPr>
          <w:rFonts w:cs="Arial"/>
          <w:szCs w:val="24"/>
        </w:rPr>
      </w:pPr>
      <w:r>
        <w:rPr>
          <w:rFonts w:cs="Arial"/>
          <w:szCs w:val="24"/>
        </w:rPr>
        <w:t>Wiesbaden</w:t>
      </w:r>
      <w:r w:rsidR="007F46AD" w:rsidRPr="007F46AD">
        <w:rPr>
          <w:rFonts w:cs="Arial"/>
          <w:szCs w:val="24"/>
        </w:rPr>
        <w:t xml:space="preserve">, </w:t>
      </w:r>
      <w:r w:rsidR="008D6C90">
        <w:rPr>
          <w:rFonts w:cs="Arial"/>
          <w:szCs w:val="24"/>
        </w:rPr>
        <w:t>XX</w:t>
      </w:r>
      <w:r w:rsidR="007F46AD" w:rsidRPr="007F46AD">
        <w:rPr>
          <w:rFonts w:cs="Arial"/>
          <w:szCs w:val="24"/>
        </w:rPr>
        <w:t xml:space="preserve">. </w:t>
      </w:r>
      <w:r w:rsidR="008B17CD">
        <w:rPr>
          <w:rFonts w:cs="Arial"/>
          <w:szCs w:val="24"/>
        </w:rPr>
        <w:t>Dez</w:t>
      </w:r>
      <w:r w:rsidR="00180E11">
        <w:rPr>
          <w:rFonts w:cs="Arial"/>
          <w:szCs w:val="24"/>
        </w:rPr>
        <w:t>e</w:t>
      </w:r>
      <w:r w:rsidR="00CC539D">
        <w:rPr>
          <w:rFonts w:cs="Arial"/>
          <w:szCs w:val="24"/>
        </w:rPr>
        <w:t>mber 201</w:t>
      </w:r>
      <w:r>
        <w:rPr>
          <w:rFonts w:cs="Arial"/>
          <w:szCs w:val="24"/>
        </w:rPr>
        <w:t>9</w:t>
      </w:r>
      <w:r w:rsidR="007F46AD" w:rsidRPr="007F46AD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Wilhelm Knoll</w:t>
      </w:r>
      <w:r w:rsidR="007F12F5">
        <w:rPr>
          <w:rFonts w:cs="Arial"/>
          <w:szCs w:val="24"/>
        </w:rPr>
        <w:t>,</w:t>
      </w:r>
      <w:r w:rsidR="00365FA7">
        <w:rPr>
          <w:rFonts w:cs="Arial"/>
          <w:szCs w:val="24"/>
        </w:rPr>
        <w:t xml:space="preserve"> </w:t>
      </w:r>
      <w:r w:rsidR="007F12F5" w:rsidRPr="004F0035">
        <w:rPr>
          <w:rFonts w:cs="Arial"/>
        </w:rPr>
        <w:t xml:space="preserve">Geschäftsführer </w:t>
      </w:r>
      <w:r w:rsidR="007F12F5">
        <w:rPr>
          <w:rFonts w:cs="Arial"/>
        </w:rPr>
        <w:t xml:space="preserve">der </w:t>
      </w:r>
      <w:proofErr w:type="spellStart"/>
      <w:r>
        <w:rPr>
          <w:rFonts w:cs="Arial"/>
        </w:rPr>
        <w:t>malerknoll</w:t>
      </w:r>
      <w:proofErr w:type="spellEnd"/>
      <w:r w:rsidR="007F12F5" w:rsidRPr="00365FA7">
        <w:rPr>
          <w:rFonts w:cs="Arial"/>
        </w:rPr>
        <w:t xml:space="preserve"> GmbH</w:t>
      </w:r>
      <w:r w:rsidR="007F12F5">
        <w:rPr>
          <w:rFonts w:cs="Arial"/>
        </w:rPr>
        <w:t xml:space="preserve"> </w:t>
      </w:r>
      <w:r>
        <w:rPr>
          <w:rFonts w:cs="Arial"/>
        </w:rPr>
        <w:t xml:space="preserve">&amp; Co. KG </w:t>
      </w:r>
      <w:r w:rsidR="007F46AD" w:rsidRPr="007F46AD">
        <w:rPr>
          <w:rFonts w:cs="Arial"/>
          <w:szCs w:val="24"/>
        </w:rPr>
        <w:t xml:space="preserve">aus </w:t>
      </w:r>
      <w:r>
        <w:rPr>
          <w:rFonts w:cs="Arial"/>
          <w:szCs w:val="24"/>
        </w:rPr>
        <w:t xml:space="preserve">Kaufering </w:t>
      </w:r>
      <w:r w:rsidR="00730AE6">
        <w:rPr>
          <w:rFonts w:cs="Arial"/>
          <w:szCs w:val="24"/>
        </w:rPr>
        <w:t xml:space="preserve">bei </w:t>
      </w:r>
      <w:r>
        <w:rPr>
          <w:rFonts w:cs="Arial"/>
          <w:szCs w:val="24"/>
        </w:rPr>
        <w:t>München</w:t>
      </w:r>
      <w:r w:rsidR="007F12F5">
        <w:rPr>
          <w:rFonts w:cs="Arial"/>
          <w:szCs w:val="24"/>
        </w:rPr>
        <w:t>,</w:t>
      </w:r>
      <w:r w:rsidR="004F0035">
        <w:rPr>
          <w:rFonts w:cs="Arial"/>
          <w:szCs w:val="24"/>
        </w:rPr>
        <w:t xml:space="preserve"> </w:t>
      </w:r>
      <w:r w:rsidR="007F46AD" w:rsidRPr="007F46AD">
        <w:rPr>
          <w:rFonts w:cs="Arial"/>
          <w:szCs w:val="24"/>
        </w:rPr>
        <w:t xml:space="preserve">ist mit dem </w:t>
      </w:r>
      <w:r w:rsidR="00EB08F7">
        <w:rPr>
          <w:rFonts w:cs="Arial"/>
          <w:szCs w:val="24"/>
        </w:rPr>
        <w:t>„</w:t>
      </w:r>
      <w:r w:rsidR="007F46AD" w:rsidRPr="007F46AD">
        <w:rPr>
          <w:rFonts w:cs="Arial"/>
          <w:szCs w:val="24"/>
        </w:rPr>
        <w:t>Heribert-Späth-Preis für besondere Ausbildungsleistungen im Handwerk</w:t>
      </w:r>
      <w:r w:rsidR="00EB08F7">
        <w:rPr>
          <w:rFonts w:cs="Arial"/>
          <w:szCs w:val="24"/>
        </w:rPr>
        <w:t>“</w:t>
      </w:r>
      <w:r w:rsidR="007F46AD" w:rsidRPr="007F46AD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9</w:t>
      </w:r>
      <w:r w:rsidR="007F46AD" w:rsidRPr="007F46AD">
        <w:rPr>
          <w:rFonts w:cs="Arial"/>
          <w:szCs w:val="24"/>
        </w:rPr>
        <w:t xml:space="preserve"> ausge</w:t>
      </w:r>
      <w:r w:rsidR="00EB08F7">
        <w:rPr>
          <w:rFonts w:cs="Arial"/>
          <w:szCs w:val="24"/>
        </w:rPr>
        <w:t>zeichnet worden.</w:t>
      </w:r>
    </w:p>
    <w:p w:rsidR="00846EAB" w:rsidRDefault="00846EAB" w:rsidP="00904936">
      <w:pPr>
        <w:rPr>
          <w:rFonts w:cs="Arial"/>
          <w:szCs w:val="24"/>
        </w:rPr>
      </w:pPr>
    </w:p>
    <w:p w:rsidR="00904936" w:rsidRPr="00641E47" w:rsidRDefault="00904936" w:rsidP="00904936">
      <w:pPr>
        <w:rPr>
          <w:rFonts w:cs="Arial"/>
        </w:rPr>
      </w:pPr>
      <w:r>
        <w:rPr>
          <w:rFonts w:cs="Arial"/>
        </w:rPr>
        <w:t>"Es sind</w:t>
      </w:r>
      <w:r w:rsidRPr="0080035D">
        <w:rPr>
          <w:rFonts w:cs="Arial"/>
        </w:rPr>
        <w:t xml:space="preserve"> engagierte Betriebsinhaber wie Wilhelm Knoll, die ihre B</w:t>
      </w:r>
      <w:r w:rsidRPr="0080035D">
        <w:rPr>
          <w:rFonts w:cs="Arial"/>
        </w:rPr>
        <w:t>e</w:t>
      </w:r>
      <w:r w:rsidRPr="0080035D">
        <w:rPr>
          <w:rFonts w:cs="Arial"/>
        </w:rPr>
        <w:t>triebe in der Re</w:t>
      </w:r>
      <w:bookmarkStart w:id="0" w:name="_GoBack"/>
      <w:bookmarkEnd w:id="0"/>
      <w:r w:rsidRPr="0080035D">
        <w:rPr>
          <w:rFonts w:cs="Arial"/>
        </w:rPr>
        <w:t>gion fest verwurzeln, die sich für ihre Mitarbeiter ei</w:t>
      </w:r>
      <w:r w:rsidRPr="0080035D">
        <w:rPr>
          <w:rFonts w:cs="Arial"/>
        </w:rPr>
        <w:t>n</w:t>
      </w:r>
      <w:r w:rsidRPr="0080035D">
        <w:rPr>
          <w:rFonts w:cs="Arial"/>
        </w:rPr>
        <w:t xml:space="preserve">setzen und die auch </w:t>
      </w:r>
      <w:r>
        <w:rPr>
          <w:rFonts w:cs="Arial"/>
        </w:rPr>
        <w:t>förderbedürftige</w:t>
      </w:r>
      <w:r w:rsidR="00846EAB">
        <w:rPr>
          <w:rFonts w:cs="Arial"/>
        </w:rPr>
        <w:t>n</w:t>
      </w:r>
      <w:r>
        <w:rPr>
          <w:rFonts w:cs="Arial"/>
        </w:rPr>
        <w:t xml:space="preserve"> </w:t>
      </w:r>
      <w:r w:rsidRPr="0080035D">
        <w:rPr>
          <w:rFonts w:cs="Arial"/>
        </w:rPr>
        <w:t>Jugendlichen Perspektiven bi</w:t>
      </w:r>
      <w:r w:rsidRPr="0080035D">
        <w:rPr>
          <w:rFonts w:cs="Arial"/>
        </w:rPr>
        <w:t>e</w:t>
      </w:r>
      <w:r w:rsidRPr="0080035D">
        <w:rPr>
          <w:rFonts w:cs="Arial"/>
        </w:rPr>
        <w:t>ten</w:t>
      </w:r>
      <w:r>
        <w:rPr>
          <w:rFonts w:cs="Arial"/>
        </w:rPr>
        <w:t xml:space="preserve">. Sie sorgen für den hohen </w:t>
      </w:r>
      <w:r w:rsidRPr="0080035D">
        <w:rPr>
          <w:rFonts w:cs="Arial"/>
        </w:rPr>
        <w:t>Stellenwert</w:t>
      </w:r>
      <w:r>
        <w:rPr>
          <w:rFonts w:cs="Arial"/>
        </w:rPr>
        <w:t xml:space="preserve"> des Handwerks in der G</w:t>
      </w:r>
      <w:r>
        <w:rPr>
          <w:rFonts w:cs="Arial"/>
        </w:rPr>
        <w:t>e</w:t>
      </w:r>
      <w:r>
        <w:rPr>
          <w:rFonts w:cs="Arial"/>
        </w:rPr>
        <w:t>sellschaft", betonte Holger Schwannecke, Generalsekretär des Zentralverbands des Deutschen Handwerks (ZDH), in seiner Laud</w:t>
      </w:r>
      <w:r>
        <w:rPr>
          <w:rFonts w:cs="Arial"/>
        </w:rPr>
        <w:t>a</w:t>
      </w:r>
      <w:r>
        <w:rPr>
          <w:rFonts w:cs="Arial"/>
        </w:rPr>
        <w:t>tio</w:t>
      </w:r>
      <w:r w:rsidR="008D6C90">
        <w:rPr>
          <w:rFonts w:cs="Arial"/>
        </w:rPr>
        <w:t xml:space="preserve"> im Rahmen der PLW-Abschlussveranstaltung am Freitagabend.</w:t>
      </w:r>
      <w:r w:rsidRPr="00904936">
        <w:rPr>
          <w:rFonts w:cs="Arial"/>
          <w:color w:val="000000"/>
          <w:szCs w:val="24"/>
        </w:rPr>
        <w:t xml:space="preserve"> </w:t>
      </w:r>
    </w:p>
    <w:p w:rsidR="00EB08F7" w:rsidRDefault="00EB08F7" w:rsidP="007F46AD">
      <w:pPr>
        <w:rPr>
          <w:rFonts w:cs="Arial"/>
          <w:szCs w:val="24"/>
        </w:rPr>
      </w:pPr>
    </w:p>
    <w:p w:rsidR="0080035D" w:rsidRDefault="0080035D" w:rsidP="00641E47">
      <w:pPr>
        <w:rPr>
          <w:rFonts w:cs="Arial"/>
        </w:rPr>
      </w:pPr>
      <w:r>
        <w:rPr>
          <w:rFonts w:cs="Arial"/>
        </w:rPr>
        <w:t xml:space="preserve">Überzeugt hat die Jury vor allem </w:t>
      </w:r>
      <w:r w:rsidR="00846EAB">
        <w:rPr>
          <w:rFonts w:cs="Arial"/>
        </w:rPr>
        <w:t>das</w:t>
      </w:r>
      <w:r>
        <w:rPr>
          <w:rFonts w:cs="Arial"/>
        </w:rPr>
        <w:t xml:space="preserve"> </w:t>
      </w:r>
      <w:r w:rsidR="00904936">
        <w:rPr>
          <w:rFonts w:cs="Arial"/>
        </w:rPr>
        <w:t xml:space="preserve">hohe </w:t>
      </w:r>
      <w:r w:rsidRPr="0080035D">
        <w:rPr>
          <w:rFonts w:cs="Arial"/>
        </w:rPr>
        <w:t xml:space="preserve">Engagement </w:t>
      </w:r>
      <w:r w:rsidR="00846EAB">
        <w:rPr>
          <w:rFonts w:cs="Arial"/>
        </w:rPr>
        <w:t xml:space="preserve">von Wilhelm Knoll </w:t>
      </w:r>
      <w:r w:rsidRPr="0080035D">
        <w:rPr>
          <w:rFonts w:cs="Arial"/>
        </w:rPr>
        <w:t xml:space="preserve">in der Nachwuchsgewinnung und -sicherung. </w:t>
      </w:r>
      <w:r>
        <w:rPr>
          <w:rFonts w:cs="Arial"/>
        </w:rPr>
        <w:t xml:space="preserve">Knoll </w:t>
      </w:r>
      <w:r w:rsidR="00846EAB">
        <w:rPr>
          <w:rFonts w:cs="Arial"/>
        </w:rPr>
        <w:t>sei</w:t>
      </w:r>
      <w:r>
        <w:rPr>
          <w:rFonts w:cs="Arial"/>
        </w:rPr>
        <w:t xml:space="preserve"> ein </w:t>
      </w:r>
      <w:r w:rsidRPr="0080035D">
        <w:rPr>
          <w:rFonts w:cs="Arial"/>
        </w:rPr>
        <w:t>ä</w:t>
      </w:r>
      <w:r w:rsidRPr="0080035D">
        <w:rPr>
          <w:rFonts w:cs="Arial"/>
        </w:rPr>
        <w:t>u</w:t>
      </w:r>
      <w:r w:rsidRPr="0080035D">
        <w:rPr>
          <w:rFonts w:cs="Arial"/>
        </w:rPr>
        <w:t>ßerst engagierte</w:t>
      </w:r>
      <w:r>
        <w:rPr>
          <w:rFonts w:cs="Arial"/>
        </w:rPr>
        <w:t xml:space="preserve">r Inhaber eines </w:t>
      </w:r>
      <w:r w:rsidRPr="0080035D">
        <w:rPr>
          <w:rFonts w:cs="Arial"/>
        </w:rPr>
        <w:t>Familienbetrieb</w:t>
      </w:r>
      <w:r>
        <w:rPr>
          <w:rFonts w:cs="Arial"/>
        </w:rPr>
        <w:t>es</w:t>
      </w:r>
      <w:r w:rsidRPr="0080035D">
        <w:rPr>
          <w:rFonts w:cs="Arial"/>
        </w:rPr>
        <w:t>, der gesellscha</w:t>
      </w:r>
      <w:r w:rsidR="00147F31">
        <w:rPr>
          <w:rFonts w:cs="Arial"/>
        </w:rPr>
        <w:t>ftl</w:t>
      </w:r>
      <w:r w:rsidR="00147F31">
        <w:rPr>
          <w:rFonts w:cs="Arial"/>
        </w:rPr>
        <w:t>i</w:t>
      </w:r>
      <w:r w:rsidR="00147F31">
        <w:rPr>
          <w:rFonts w:cs="Arial"/>
        </w:rPr>
        <w:t>che Verantwortung wahrn</w:t>
      </w:r>
      <w:r w:rsidR="00846EAB">
        <w:rPr>
          <w:rFonts w:cs="Arial"/>
        </w:rPr>
        <w:t>ehme</w:t>
      </w:r>
      <w:r w:rsidR="00904936">
        <w:rPr>
          <w:rFonts w:cs="Arial"/>
        </w:rPr>
        <w:t xml:space="preserve"> und dabei einen ganzheitlichen A</w:t>
      </w:r>
      <w:r w:rsidR="00904936">
        <w:rPr>
          <w:rFonts w:cs="Arial"/>
        </w:rPr>
        <w:t>n</w:t>
      </w:r>
      <w:r w:rsidR="00904936">
        <w:rPr>
          <w:rFonts w:cs="Arial"/>
        </w:rPr>
        <w:t>satz ve</w:t>
      </w:r>
      <w:r w:rsidR="00904936">
        <w:rPr>
          <w:rFonts w:cs="Arial"/>
        </w:rPr>
        <w:t>r</w:t>
      </w:r>
      <w:r w:rsidR="00904936">
        <w:rPr>
          <w:rFonts w:cs="Arial"/>
        </w:rPr>
        <w:t>folg</w:t>
      </w:r>
      <w:r w:rsidR="00846EAB">
        <w:rPr>
          <w:rFonts w:cs="Arial"/>
        </w:rPr>
        <w:t>e, heißt es zur Begründung.</w:t>
      </w:r>
    </w:p>
    <w:p w:rsidR="00846EAB" w:rsidRDefault="00846EAB" w:rsidP="00641E47">
      <w:pPr>
        <w:rPr>
          <w:rFonts w:cs="Arial"/>
        </w:rPr>
      </w:pPr>
    </w:p>
    <w:p w:rsidR="0080035D" w:rsidRDefault="0080035D" w:rsidP="0080035D">
      <w:pPr>
        <w:rPr>
          <w:rFonts w:cs="Arial"/>
        </w:rPr>
      </w:pPr>
      <w:r w:rsidRPr="0080035D">
        <w:rPr>
          <w:rFonts w:cs="Arial"/>
        </w:rPr>
        <w:t xml:space="preserve">In </w:t>
      </w:r>
      <w:r>
        <w:rPr>
          <w:rFonts w:cs="Arial"/>
        </w:rPr>
        <w:t>d</w:t>
      </w:r>
      <w:r w:rsidRPr="0080035D">
        <w:rPr>
          <w:rFonts w:cs="Arial"/>
        </w:rPr>
        <w:t>em 1988 gegründeten Betrieb sind 17 Mitarbeiter beschäftigt, darunter 5 Auszubildende. Zu den Auszubildenden zählen Benac</w:t>
      </w:r>
      <w:r w:rsidRPr="0080035D">
        <w:rPr>
          <w:rFonts w:cs="Arial"/>
        </w:rPr>
        <w:t>h</w:t>
      </w:r>
      <w:r w:rsidRPr="0080035D">
        <w:rPr>
          <w:rFonts w:cs="Arial"/>
        </w:rPr>
        <w:t xml:space="preserve">teiligte und Migranten ebenso wie Begabte. Die Absolventen sind regelmäßig beim </w:t>
      </w:r>
      <w:r>
        <w:rPr>
          <w:rFonts w:cs="Arial"/>
        </w:rPr>
        <w:t xml:space="preserve">Leistungswettbewerb </w:t>
      </w:r>
      <w:r w:rsidR="00103644">
        <w:rPr>
          <w:rFonts w:cs="Arial"/>
        </w:rPr>
        <w:t>PLW erfolgreich</w:t>
      </w:r>
      <w:r w:rsidRPr="0080035D">
        <w:rPr>
          <w:rFonts w:cs="Arial"/>
        </w:rPr>
        <w:t>.</w:t>
      </w:r>
      <w:r w:rsidR="00846EAB">
        <w:rPr>
          <w:rFonts w:cs="Arial"/>
        </w:rPr>
        <w:t xml:space="preserve"> </w:t>
      </w:r>
      <w:r w:rsidRPr="0080035D">
        <w:rPr>
          <w:rFonts w:cs="Arial"/>
        </w:rPr>
        <w:t xml:space="preserve">Für Schüler </w:t>
      </w:r>
      <w:r w:rsidR="00147F31">
        <w:rPr>
          <w:rFonts w:cs="Arial"/>
        </w:rPr>
        <w:t xml:space="preserve">umliegender Schulen </w:t>
      </w:r>
      <w:r w:rsidRPr="0080035D">
        <w:rPr>
          <w:rFonts w:cs="Arial"/>
        </w:rPr>
        <w:t>werden Praktika und Projekte a</w:t>
      </w:r>
      <w:r w:rsidRPr="0080035D">
        <w:rPr>
          <w:rFonts w:cs="Arial"/>
        </w:rPr>
        <w:t>n</w:t>
      </w:r>
      <w:r w:rsidRPr="0080035D">
        <w:rPr>
          <w:rFonts w:cs="Arial"/>
        </w:rPr>
        <w:t xml:space="preserve">geboten, die </w:t>
      </w:r>
      <w:r w:rsidR="00147F31">
        <w:rPr>
          <w:rFonts w:cs="Arial"/>
        </w:rPr>
        <w:t xml:space="preserve">dann inhaltlich </w:t>
      </w:r>
      <w:r w:rsidRPr="0080035D">
        <w:rPr>
          <w:rFonts w:cs="Arial"/>
        </w:rPr>
        <w:t xml:space="preserve">direkt mit </w:t>
      </w:r>
      <w:r w:rsidR="00103644">
        <w:rPr>
          <w:rFonts w:cs="Arial"/>
        </w:rPr>
        <w:t>dem Unterricht der</w:t>
      </w:r>
      <w:r w:rsidRPr="0080035D">
        <w:rPr>
          <w:rFonts w:cs="Arial"/>
        </w:rPr>
        <w:t xml:space="preserve"> Schule </w:t>
      </w:r>
      <w:r w:rsidR="00147F31">
        <w:rPr>
          <w:rFonts w:cs="Arial"/>
        </w:rPr>
        <w:t xml:space="preserve">abgestimmt </w:t>
      </w:r>
      <w:r w:rsidRPr="0080035D">
        <w:rPr>
          <w:rFonts w:cs="Arial"/>
        </w:rPr>
        <w:t>we</w:t>
      </w:r>
      <w:r w:rsidRPr="0080035D">
        <w:rPr>
          <w:rFonts w:cs="Arial"/>
        </w:rPr>
        <w:t>r</w:t>
      </w:r>
      <w:r w:rsidRPr="0080035D">
        <w:rPr>
          <w:rFonts w:cs="Arial"/>
        </w:rPr>
        <w:t xml:space="preserve">den (z. B. </w:t>
      </w:r>
      <w:r>
        <w:rPr>
          <w:rFonts w:cs="Arial"/>
        </w:rPr>
        <w:t xml:space="preserve">bei der </w:t>
      </w:r>
      <w:r w:rsidRPr="0080035D">
        <w:rPr>
          <w:rFonts w:cs="Arial"/>
        </w:rPr>
        <w:t xml:space="preserve">Gestaltung von Schulhofelementen oder </w:t>
      </w:r>
      <w:r>
        <w:rPr>
          <w:rFonts w:cs="Arial"/>
        </w:rPr>
        <w:t xml:space="preserve">im Projekt </w:t>
      </w:r>
      <w:r w:rsidRPr="0080035D">
        <w:rPr>
          <w:rFonts w:cs="Arial"/>
        </w:rPr>
        <w:t>„</w:t>
      </w:r>
      <w:r>
        <w:rPr>
          <w:rFonts w:cs="Arial"/>
        </w:rPr>
        <w:t>U</w:t>
      </w:r>
      <w:r w:rsidRPr="0080035D">
        <w:rPr>
          <w:rFonts w:cs="Arial"/>
        </w:rPr>
        <w:t>nsere Aula wird bunt“)</w:t>
      </w:r>
      <w:r>
        <w:rPr>
          <w:rFonts w:cs="Arial"/>
        </w:rPr>
        <w:t>.</w:t>
      </w:r>
      <w:r w:rsidRPr="0080035D">
        <w:rPr>
          <w:rFonts w:cs="Arial"/>
        </w:rPr>
        <w:t xml:space="preserve"> </w:t>
      </w:r>
      <w:r>
        <w:rPr>
          <w:rFonts w:cs="Arial"/>
        </w:rPr>
        <w:t>B</w:t>
      </w:r>
      <w:r w:rsidRPr="0080035D">
        <w:rPr>
          <w:rFonts w:cs="Arial"/>
        </w:rPr>
        <w:t xml:space="preserve">ei den jährlichen </w:t>
      </w:r>
      <w:r w:rsidR="00147F31">
        <w:rPr>
          <w:rFonts w:cs="Arial"/>
        </w:rPr>
        <w:t>betrieb</w:t>
      </w:r>
      <w:r w:rsidR="00147F31">
        <w:rPr>
          <w:rFonts w:cs="Arial"/>
        </w:rPr>
        <w:t>s</w:t>
      </w:r>
      <w:r w:rsidR="00147F31">
        <w:rPr>
          <w:rFonts w:cs="Arial"/>
        </w:rPr>
        <w:t xml:space="preserve">internen </w:t>
      </w:r>
      <w:r w:rsidRPr="0080035D">
        <w:rPr>
          <w:rFonts w:cs="Arial"/>
        </w:rPr>
        <w:t xml:space="preserve">Azubi-Tagen </w:t>
      </w:r>
      <w:r w:rsidR="00904936">
        <w:rPr>
          <w:rFonts w:cs="Arial"/>
        </w:rPr>
        <w:t>werden vielfältige Freizeitaktivitäten angeb</w:t>
      </w:r>
      <w:r w:rsidR="00904936">
        <w:rPr>
          <w:rFonts w:cs="Arial"/>
        </w:rPr>
        <w:t>o</w:t>
      </w:r>
      <w:r w:rsidR="00904936">
        <w:rPr>
          <w:rFonts w:cs="Arial"/>
        </w:rPr>
        <w:t>ten</w:t>
      </w:r>
      <w:r>
        <w:rPr>
          <w:rFonts w:cs="Arial"/>
        </w:rPr>
        <w:t xml:space="preserve">. </w:t>
      </w:r>
      <w:r w:rsidR="00904936">
        <w:rPr>
          <w:rFonts w:cs="Arial"/>
        </w:rPr>
        <w:t>R</w:t>
      </w:r>
      <w:r w:rsidRPr="0080035D">
        <w:rPr>
          <w:rFonts w:cs="Arial"/>
        </w:rPr>
        <w:t xml:space="preserve">egelmäßig </w:t>
      </w:r>
      <w:r w:rsidR="00904936">
        <w:rPr>
          <w:rFonts w:cs="Arial"/>
        </w:rPr>
        <w:t xml:space="preserve">werden zudem </w:t>
      </w:r>
      <w:r w:rsidRPr="0080035D">
        <w:rPr>
          <w:rFonts w:cs="Arial"/>
        </w:rPr>
        <w:t xml:space="preserve">Sozialprojekte in Behinderteneinrichtungen </w:t>
      </w:r>
      <w:r>
        <w:rPr>
          <w:rFonts w:cs="Arial"/>
        </w:rPr>
        <w:t>durchg</w:t>
      </w:r>
      <w:r>
        <w:rPr>
          <w:rFonts w:cs="Arial"/>
        </w:rPr>
        <w:t>e</w:t>
      </w:r>
      <w:r>
        <w:rPr>
          <w:rFonts w:cs="Arial"/>
        </w:rPr>
        <w:t xml:space="preserve">führt, bei denen </w:t>
      </w:r>
      <w:r w:rsidRPr="0080035D">
        <w:rPr>
          <w:rFonts w:cs="Arial"/>
        </w:rPr>
        <w:t xml:space="preserve">die Bewohner </w:t>
      </w:r>
      <w:r>
        <w:rPr>
          <w:rFonts w:cs="Arial"/>
        </w:rPr>
        <w:t xml:space="preserve">in die </w:t>
      </w:r>
      <w:r w:rsidR="00147F31">
        <w:rPr>
          <w:rFonts w:cs="Arial"/>
        </w:rPr>
        <w:t xml:space="preserve">handwerklichen </w:t>
      </w:r>
      <w:r w:rsidRPr="0080035D">
        <w:rPr>
          <w:rFonts w:cs="Arial"/>
        </w:rPr>
        <w:t>Arbeiten eing</w:t>
      </w:r>
      <w:r w:rsidRPr="0080035D">
        <w:rPr>
          <w:rFonts w:cs="Arial"/>
        </w:rPr>
        <w:t>e</w:t>
      </w:r>
      <w:r w:rsidRPr="0080035D">
        <w:rPr>
          <w:rFonts w:cs="Arial"/>
        </w:rPr>
        <w:t>bunden</w:t>
      </w:r>
      <w:r>
        <w:rPr>
          <w:rFonts w:cs="Arial"/>
        </w:rPr>
        <w:t xml:space="preserve"> werden</w:t>
      </w:r>
      <w:r w:rsidRPr="0080035D">
        <w:rPr>
          <w:rFonts w:cs="Arial"/>
        </w:rPr>
        <w:t xml:space="preserve">. Alle Mitarbeiter </w:t>
      </w:r>
      <w:r w:rsidR="00147F31">
        <w:rPr>
          <w:rFonts w:cs="Arial"/>
        </w:rPr>
        <w:t>haben gemei</w:t>
      </w:r>
      <w:r w:rsidR="00147F31">
        <w:rPr>
          <w:rFonts w:cs="Arial"/>
        </w:rPr>
        <w:t>n</w:t>
      </w:r>
      <w:r w:rsidR="00147F31">
        <w:rPr>
          <w:rFonts w:cs="Arial"/>
        </w:rPr>
        <w:t>sam</w:t>
      </w:r>
      <w:r w:rsidRPr="0080035D">
        <w:rPr>
          <w:rFonts w:cs="Arial"/>
        </w:rPr>
        <w:t xml:space="preserve"> eine</w:t>
      </w:r>
      <w:r w:rsidR="00147F31">
        <w:rPr>
          <w:rFonts w:cs="Arial"/>
        </w:rPr>
        <w:t>n</w:t>
      </w:r>
      <w:r w:rsidRPr="0080035D">
        <w:rPr>
          <w:rFonts w:cs="Arial"/>
        </w:rPr>
        <w:t xml:space="preserve"> kleinen Imagefilm</w:t>
      </w:r>
      <w:r w:rsidR="00147F31">
        <w:rPr>
          <w:rFonts w:cs="Arial"/>
        </w:rPr>
        <w:t xml:space="preserve"> erstellt</w:t>
      </w:r>
      <w:r w:rsidRPr="0080035D">
        <w:rPr>
          <w:rFonts w:cs="Arial"/>
        </w:rPr>
        <w:t xml:space="preserve"> (</w:t>
      </w:r>
      <w:hyperlink r:id="rId10" w:history="1">
        <w:r w:rsidR="00147F31" w:rsidRPr="002B1C72">
          <w:rPr>
            <w:rStyle w:val="Hyperlink"/>
            <w:rFonts w:cs="Arial"/>
          </w:rPr>
          <w:t>www.malerknoll.de</w:t>
        </w:r>
      </w:hyperlink>
      <w:r w:rsidRPr="0080035D">
        <w:rPr>
          <w:rFonts w:cs="Arial"/>
        </w:rPr>
        <w:t>)</w:t>
      </w:r>
      <w:r w:rsidR="00147F31">
        <w:rPr>
          <w:rFonts w:cs="Arial"/>
        </w:rPr>
        <w:t>, um das Maler-Gewerk in der Öffentlichkeit zu stärken</w:t>
      </w:r>
      <w:r w:rsidRPr="0080035D">
        <w:rPr>
          <w:rFonts w:cs="Arial"/>
        </w:rPr>
        <w:t>.</w:t>
      </w:r>
    </w:p>
    <w:p w:rsidR="0080035D" w:rsidRDefault="0080035D" w:rsidP="00641E47">
      <w:pPr>
        <w:rPr>
          <w:rFonts w:cs="Arial"/>
        </w:rPr>
      </w:pPr>
    </w:p>
    <w:p w:rsidR="00641E47" w:rsidRPr="00641E47" w:rsidRDefault="0080035D" w:rsidP="00641E47">
      <w:pPr>
        <w:rPr>
          <w:rFonts w:cs="Arial"/>
        </w:rPr>
      </w:pPr>
      <w:r w:rsidRPr="0080035D">
        <w:rPr>
          <w:rFonts w:cs="Arial"/>
        </w:rPr>
        <w:t xml:space="preserve">Mit dem </w:t>
      </w:r>
      <w:r>
        <w:rPr>
          <w:rFonts w:cs="Arial"/>
        </w:rPr>
        <w:t xml:space="preserve">diesjährigen Heribert-Späth-Preis </w:t>
      </w:r>
      <w:r w:rsidRPr="0080035D">
        <w:rPr>
          <w:rFonts w:cs="Arial"/>
        </w:rPr>
        <w:t xml:space="preserve">wird </w:t>
      </w:r>
      <w:r>
        <w:rPr>
          <w:rFonts w:cs="Arial"/>
        </w:rPr>
        <w:t xml:space="preserve">somit </w:t>
      </w:r>
      <w:r w:rsidRPr="0080035D">
        <w:rPr>
          <w:rFonts w:cs="Arial"/>
        </w:rPr>
        <w:t>die gesel</w:t>
      </w:r>
      <w:r w:rsidRPr="0080035D">
        <w:rPr>
          <w:rFonts w:cs="Arial"/>
        </w:rPr>
        <w:t>l</w:t>
      </w:r>
      <w:r w:rsidRPr="0080035D">
        <w:rPr>
          <w:rFonts w:cs="Arial"/>
        </w:rPr>
        <w:t>schaftspolitische Bedeutung des handwerklichen Familienbetriebes für die berufliche Bildung in den Fokus gestellt.</w:t>
      </w:r>
      <w:r w:rsidR="00904936" w:rsidRPr="00904936">
        <w:rPr>
          <w:rFonts w:cs="Arial"/>
          <w:color w:val="000000"/>
          <w:szCs w:val="24"/>
        </w:rPr>
        <w:t xml:space="preserve"> </w:t>
      </w:r>
    </w:p>
    <w:p w:rsidR="004E5546" w:rsidRDefault="004E5546" w:rsidP="004F0035">
      <w:pPr>
        <w:rPr>
          <w:rFonts w:cs="Arial"/>
        </w:rPr>
      </w:pPr>
    </w:p>
    <w:p w:rsidR="00323A85" w:rsidRDefault="00323A85" w:rsidP="004F0035">
      <w:pPr>
        <w:rPr>
          <w:rFonts w:cs="Arial"/>
        </w:rPr>
      </w:pPr>
    </w:p>
    <w:p w:rsidR="00EB08F7" w:rsidRDefault="00EB08F7" w:rsidP="00043718">
      <w:pPr>
        <w:rPr>
          <w:rFonts w:cs="Arial"/>
          <w:szCs w:val="24"/>
        </w:rPr>
      </w:pPr>
    </w:p>
    <w:p w:rsidR="004F0035" w:rsidRDefault="004F0035" w:rsidP="00043718">
      <w:pPr>
        <w:rPr>
          <w:rFonts w:cs="Arial"/>
          <w:szCs w:val="24"/>
        </w:rPr>
      </w:pPr>
    </w:p>
    <w:p w:rsidR="007F46AD" w:rsidRPr="00EB08F7" w:rsidRDefault="00EB08F7" w:rsidP="007F46AD">
      <w:pPr>
        <w:rPr>
          <w:rFonts w:cs="Arial"/>
          <w:i/>
          <w:sz w:val="20"/>
          <w:szCs w:val="24"/>
        </w:rPr>
      </w:pPr>
      <w:r w:rsidRPr="00EB08F7">
        <w:rPr>
          <w:rFonts w:cs="Arial"/>
          <w:i/>
          <w:sz w:val="20"/>
          <w:szCs w:val="24"/>
        </w:rPr>
        <w:lastRenderedPageBreak/>
        <w:t>Der mit 3.000 € dotierte „Heribert-Späth-Preis für besondere Ausbildungsleistu</w:t>
      </w:r>
      <w:r w:rsidRPr="00EB08F7">
        <w:rPr>
          <w:rFonts w:cs="Arial"/>
          <w:i/>
          <w:sz w:val="20"/>
          <w:szCs w:val="24"/>
        </w:rPr>
        <w:t>n</w:t>
      </w:r>
      <w:r w:rsidRPr="00EB08F7">
        <w:rPr>
          <w:rFonts w:cs="Arial"/>
          <w:i/>
          <w:sz w:val="20"/>
          <w:szCs w:val="24"/>
        </w:rPr>
        <w:t>gen im Handwerk“ wird von der Stiftung für Begabtenförderung im Handwerk e. V. seit 1997 jährlich an einen Betriebsinhaber oder eine Betriebsinhaberin im Han</w:t>
      </w:r>
      <w:r w:rsidRPr="00EB08F7">
        <w:rPr>
          <w:rFonts w:cs="Arial"/>
          <w:i/>
          <w:sz w:val="20"/>
          <w:szCs w:val="24"/>
        </w:rPr>
        <w:t>d</w:t>
      </w:r>
      <w:r w:rsidRPr="00EB08F7">
        <w:rPr>
          <w:rFonts w:cs="Arial"/>
          <w:i/>
          <w:sz w:val="20"/>
          <w:szCs w:val="24"/>
        </w:rPr>
        <w:t>werk verliehen. Namensgeber ist der ehemalige Präsident des ZDH (1988-96).</w:t>
      </w:r>
    </w:p>
    <w:sectPr w:rsidR="007F46AD" w:rsidRPr="00EB08F7">
      <w:headerReference w:type="default" r:id="rId11"/>
      <w:type w:val="continuous"/>
      <w:pgSz w:w="11906" w:h="16838" w:code="9"/>
      <w:pgMar w:top="1418" w:right="3119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40" w:rsidRDefault="00D27B40">
      <w:r>
        <w:separator/>
      </w:r>
    </w:p>
  </w:endnote>
  <w:endnote w:type="continuationSeparator" w:id="0">
    <w:p w:rsidR="00D27B40" w:rsidRDefault="00D2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40" w:rsidRDefault="00D27B40">
      <w:r>
        <w:separator/>
      </w:r>
    </w:p>
  </w:footnote>
  <w:footnote w:type="continuationSeparator" w:id="0">
    <w:p w:rsidR="00D27B40" w:rsidRDefault="00D2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35" w:rsidRDefault="004F0035">
    <w:pPr>
      <w:pStyle w:val="Kopfzeile"/>
      <w:tabs>
        <w:tab w:val="clear" w:pos="9072"/>
        <w:tab w:val="right" w:pos="9923"/>
      </w:tabs>
    </w:pPr>
    <w:proofErr w:type="spellStart"/>
    <w:r>
      <w:rPr>
        <w:b/>
        <w:sz w:val="72"/>
      </w:rPr>
      <w:t>zdh-inform</w:t>
    </w:r>
    <w:proofErr w:type="spellEnd"/>
    <w:r>
      <w:rPr>
        <w:b/>
        <w:sz w:val="72"/>
      </w:rPr>
      <w:tab/>
    </w:r>
    <w:r>
      <w:rPr>
        <w:b/>
        <w:sz w:val="72"/>
      </w:rPr>
      <w:tab/>
    </w:r>
    <w:r>
      <w:rPr>
        <w:noProof/>
      </w:rPr>
      <w:drawing>
        <wp:inline distT="0" distB="0" distL="0" distR="0">
          <wp:extent cx="1622425" cy="476250"/>
          <wp:effectExtent l="0" t="0" r="0" b="0"/>
          <wp:docPr id="1" name="Bild 1" descr="ZDHab4c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Hab4c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035" w:rsidRDefault="004F0035">
    <w:pPr>
      <w:pStyle w:val="Kopfzeile"/>
    </w:pPr>
  </w:p>
  <w:p w:rsidR="004F0035" w:rsidRDefault="004F00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35" w:rsidRDefault="004F0035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D2A8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F0035" w:rsidRDefault="004F0035">
    <w:pPr>
      <w:pStyle w:val="Kopfzeile"/>
      <w:tabs>
        <w:tab w:val="clear" w:pos="9072"/>
        <w:tab w:val="right" w:pos="9923"/>
      </w:tabs>
    </w:pPr>
    <w:r>
      <w:rPr>
        <w:b/>
        <w:sz w:val="72"/>
      </w:rPr>
      <w:tab/>
    </w:r>
    <w:r>
      <w:rPr>
        <w:b/>
        <w:sz w:val="72"/>
      </w:rPr>
      <w:tab/>
    </w:r>
    <w:r>
      <w:rPr>
        <w:noProof/>
      </w:rPr>
      <w:drawing>
        <wp:inline distT="0" distB="0" distL="0" distR="0">
          <wp:extent cx="1622425" cy="476250"/>
          <wp:effectExtent l="0" t="0" r="0" b="0"/>
          <wp:docPr id="2" name="Bild 2" descr="ZDHab4c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Hab4c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pp, Frank">
    <w15:presenceInfo w15:providerId="AD" w15:userId="S::zopp@zdh.eu::59b2e03b-2f5b-4b1b-8981-2245c965c0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F"/>
    <w:rsid w:val="00003123"/>
    <w:rsid w:val="0001162A"/>
    <w:rsid w:val="000252F6"/>
    <w:rsid w:val="00043718"/>
    <w:rsid w:val="00070C87"/>
    <w:rsid w:val="000A4BFB"/>
    <w:rsid w:val="000B0FE9"/>
    <w:rsid w:val="00102C19"/>
    <w:rsid w:val="00103644"/>
    <w:rsid w:val="00147F31"/>
    <w:rsid w:val="00175722"/>
    <w:rsid w:val="00180E11"/>
    <w:rsid w:val="00184266"/>
    <w:rsid w:val="00190156"/>
    <w:rsid w:val="001B252C"/>
    <w:rsid w:val="001C57BD"/>
    <w:rsid w:val="001E4B94"/>
    <w:rsid w:val="001E77B5"/>
    <w:rsid w:val="0021303A"/>
    <w:rsid w:val="0026676C"/>
    <w:rsid w:val="002C682C"/>
    <w:rsid w:val="00321F1B"/>
    <w:rsid w:val="00323A85"/>
    <w:rsid w:val="00365FA7"/>
    <w:rsid w:val="00397AFC"/>
    <w:rsid w:val="003A0184"/>
    <w:rsid w:val="00442C3F"/>
    <w:rsid w:val="00445F9F"/>
    <w:rsid w:val="00447195"/>
    <w:rsid w:val="00462A91"/>
    <w:rsid w:val="00484ADF"/>
    <w:rsid w:val="004B7FA8"/>
    <w:rsid w:val="004C248B"/>
    <w:rsid w:val="004D0564"/>
    <w:rsid w:val="004E3DA3"/>
    <w:rsid w:val="004E5115"/>
    <w:rsid w:val="004E5546"/>
    <w:rsid w:val="004F0035"/>
    <w:rsid w:val="00520B4B"/>
    <w:rsid w:val="00546CA3"/>
    <w:rsid w:val="0056753B"/>
    <w:rsid w:val="0057479E"/>
    <w:rsid w:val="00585909"/>
    <w:rsid w:val="00604968"/>
    <w:rsid w:val="00622DBF"/>
    <w:rsid w:val="00641E47"/>
    <w:rsid w:val="0065253D"/>
    <w:rsid w:val="0068769B"/>
    <w:rsid w:val="00693266"/>
    <w:rsid w:val="006A0C1F"/>
    <w:rsid w:val="006A2170"/>
    <w:rsid w:val="006C42D2"/>
    <w:rsid w:val="006E3E34"/>
    <w:rsid w:val="00700F55"/>
    <w:rsid w:val="00715AF0"/>
    <w:rsid w:val="00730AE6"/>
    <w:rsid w:val="00754847"/>
    <w:rsid w:val="00762BE2"/>
    <w:rsid w:val="00782DDE"/>
    <w:rsid w:val="007940AA"/>
    <w:rsid w:val="007E6634"/>
    <w:rsid w:val="007F12F5"/>
    <w:rsid w:val="007F46AD"/>
    <w:rsid w:val="007F6031"/>
    <w:rsid w:val="0080035D"/>
    <w:rsid w:val="00821062"/>
    <w:rsid w:val="00846EAB"/>
    <w:rsid w:val="00854EB6"/>
    <w:rsid w:val="00870466"/>
    <w:rsid w:val="00873BA9"/>
    <w:rsid w:val="008B17CD"/>
    <w:rsid w:val="008B31D6"/>
    <w:rsid w:val="008C21E0"/>
    <w:rsid w:val="008D2A80"/>
    <w:rsid w:val="008D6C90"/>
    <w:rsid w:val="00904936"/>
    <w:rsid w:val="0099523B"/>
    <w:rsid w:val="009E3091"/>
    <w:rsid w:val="00A01A94"/>
    <w:rsid w:val="00A443FD"/>
    <w:rsid w:val="00A946CD"/>
    <w:rsid w:val="00AB330F"/>
    <w:rsid w:val="00AC08F0"/>
    <w:rsid w:val="00AC4B89"/>
    <w:rsid w:val="00AF50DA"/>
    <w:rsid w:val="00B132EC"/>
    <w:rsid w:val="00B16ED2"/>
    <w:rsid w:val="00B34EC2"/>
    <w:rsid w:val="00B477F6"/>
    <w:rsid w:val="00B540A5"/>
    <w:rsid w:val="00B5540F"/>
    <w:rsid w:val="00B56043"/>
    <w:rsid w:val="00B6725D"/>
    <w:rsid w:val="00B85EC5"/>
    <w:rsid w:val="00B93F8E"/>
    <w:rsid w:val="00B974B4"/>
    <w:rsid w:val="00BA1817"/>
    <w:rsid w:val="00BA691C"/>
    <w:rsid w:val="00BC5101"/>
    <w:rsid w:val="00BD60F5"/>
    <w:rsid w:val="00C521DF"/>
    <w:rsid w:val="00C60E55"/>
    <w:rsid w:val="00C77EC7"/>
    <w:rsid w:val="00CA0C23"/>
    <w:rsid w:val="00CA12AD"/>
    <w:rsid w:val="00CC3A15"/>
    <w:rsid w:val="00CC4B6F"/>
    <w:rsid w:val="00CC539D"/>
    <w:rsid w:val="00CF0BAF"/>
    <w:rsid w:val="00D06B61"/>
    <w:rsid w:val="00D27B40"/>
    <w:rsid w:val="00D53999"/>
    <w:rsid w:val="00D874D8"/>
    <w:rsid w:val="00DB1F47"/>
    <w:rsid w:val="00E30F7D"/>
    <w:rsid w:val="00E57BBA"/>
    <w:rsid w:val="00E7226A"/>
    <w:rsid w:val="00E90D5C"/>
    <w:rsid w:val="00E96D4B"/>
    <w:rsid w:val="00EB08F7"/>
    <w:rsid w:val="00EC2BE2"/>
    <w:rsid w:val="00F22FEA"/>
    <w:rsid w:val="00F237FE"/>
    <w:rsid w:val="00F27987"/>
    <w:rsid w:val="00F56F9D"/>
    <w:rsid w:val="00FA5201"/>
    <w:rsid w:val="00FE1DC2"/>
    <w:rsid w:val="00FE7FC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noProof/>
    </w:rPr>
  </w:style>
  <w:style w:type="paragraph" w:styleId="berschrift4">
    <w:name w:val="heading 4"/>
    <w:basedOn w:val="Standard"/>
    <w:next w:val="Standard"/>
    <w:qFormat/>
    <w:rsid w:val="00CC4B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CC5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3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noProof/>
    </w:rPr>
  </w:style>
  <w:style w:type="paragraph" w:styleId="berschrift4">
    <w:name w:val="heading 4"/>
    <w:basedOn w:val="Standard"/>
    <w:next w:val="Standard"/>
    <w:qFormat/>
    <w:rsid w:val="00CC4B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CC5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3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dh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malerknoll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2462</CharactersWithSpaces>
  <SharedDoc>false</SharedDoc>
  <HLinks>
    <vt:vector size="12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http://www.we-love-painting.de/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mailto:info@zdh.de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DroRom</dc:creator>
  <cp:lastModifiedBy>Preuschoff, Beate</cp:lastModifiedBy>
  <cp:revision>2</cp:revision>
  <cp:lastPrinted>2018-11-23T14:40:00Z</cp:lastPrinted>
  <dcterms:created xsi:type="dcterms:W3CDTF">2019-12-10T09:02:00Z</dcterms:created>
  <dcterms:modified xsi:type="dcterms:W3CDTF">2019-12-10T09:02:00Z</dcterms:modified>
</cp:coreProperties>
</file>